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286F" w14:textId="77777777" w:rsidR="00954852" w:rsidRPr="002B4BFB" w:rsidRDefault="00A610EE">
      <w:pPr>
        <w:spacing w:before="1" w:line="259" w:lineRule="auto"/>
        <w:ind w:left="138" w:right="101"/>
        <w:jc w:val="center"/>
        <w:rPr>
          <w:b/>
          <w:sz w:val="36"/>
        </w:rPr>
      </w:pPr>
      <w:r w:rsidRPr="002B4BFB">
        <w:rPr>
          <w:b/>
          <w:sz w:val="36"/>
        </w:rPr>
        <w:t>Hygienekonzept für die Nutzung der Außensportanlagen des Schulverbands</w:t>
      </w:r>
    </w:p>
    <w:p w14:paraId="440FEB70" w14:textId="1B452722" w:rsidR="00954852" w:rsidRPr="002B4BFB" w:rsidRDefault="00A610EE">
      <w:pPr>
        <w:spacing w:line="291" w:lineRule="exact"/>
        <w:ind w:left="138" w:right="100"/>
        <w:jc w:val="center"/>
        <w:rPr>
          <w:i/>
          <w:sz w:val="24"/>
        </w:rPr>
      </w:pPr>
      <w:r w:rsidRPr="002B4BFB">
        <w:rPr>
          <w:i/>
          <w:sz w:val="24"/>
        </w:rPr>
        <w:t xml:space="preserve">(gültig ab </w:t>
      </w:r>
      <w:r w:rsidR="00F210A7">
        <w:rPr>
          <w:i/>
          <w:sz w:val="24"/>
        </w:rPr>
        <w:t>07</w:t>
      </w:r>
      <w:r w:rsidRPr="002B4BFB">
        <w:rPr>
          <w:i/>
          <w:sz w:val="24"/>
        </w:rPr>
        <w:t>.</w:t>
      </w:r>
      <w:r w:rsidR="007B1E30">
        <w:rPr>
          <w:i/>
          <w:sz w:val="24"/>
        </w:rPr>
        <w:t>0</w:t>
      </w:r>
      <w:r w:rsidR="00F210A7">
        <w:rPr>
          <w:i/>
          <w:sz w:val="24"/>
        </w:rPr>
        <w:t>3</w:t>
      </w:r>
      <w:r w:rsidRPr="002B4BFB">
        <w:rPr>
          <w:i/>
          <w:sz w:val="24"/>
        </w:rPr>
        <w:t>.202</w:t>
      </w:r>
      <w:r w:rsidR="007B1E30">
        <w:rPr>
          <w:i/>
          <w:sz w:val="24"/>
        </w:rPr>
        <w:t>2</w:t>
      </w:r>
      <w:r w:rsidRPr="002B4BFB">
        <w:rPr>
          <w:i/>
          <w:sz w:val="24"/>
        </w:rPr>
        <w:t xml:space="preserve"> für SC Rönnau 74 e.V. &amp; MTV Segeberg von 1860 e.V.)</w:t>
      </w:r>
    </w:p>
    <w:p w14:paraId="31C7FB9C" w14:textId="77777777" w:rsidR="00954852" w:rsidRPr="002B4BFB" w:rsidRDefault="00954852">
      <w:pPr>
        <w:pStyle w:val="BodyText"/>
        <w:ind w:left="0" w:firstLine="0"/>
        <w:rPr>
          <w:i/>
          <w:lang w:val="de-DE"/>
        </w:rPr>
      </w:pPr>
    </w:p>
    <w:p w14:paraId="600C53EE" w14:textId="1DA3DED7" w:rsidR="00954852" w:rsidRPr="002B4BFB" w:rsidRDefault="00A610EE">
      <w:pPr>
        <w:pStyle w:val="BodyText"/>
        <w:spacing w:before="206" w:line="259" w:lineRule="auto"/>
        <w:ind w:left="116" w:right="429" w:firstLine="0"/>
        <w:rPr>
          <w:lang w:val="de-DE"/>
        </w:rPr>
      </w:pPr>
      <w:r w:rsidRPr="002B4BFB">
        <w:rPr>
          <w:lang w:val="de-DE"/>
        </w:rPr>
        <w:t xml:space="preserve">Die Außensportanlagen dürfen nach Genehmigung der Landesregierung und des Schulträgers unter Beachtung der nachfolgend aufgeführten Regeln </w:t>
      </w:r>
      <w:r w:rsidR="00A6764F">
        <w:rPr>
          <w:lang w:val="de-DE"/>
        </w:rPr>
        <w:t xml:space="preserve">eingeschränkt </w:t>
      </w:r>
      <w:r w:rsidRPr="002B4BFB">
        <w:rPr>
          <w:lang w:val="de-DE"/>
        </w:rPr>
        <w:t>zu Sportzwecken genutzt werden.</w:t>
      </w:r>
    </w:p>
    <w:p w14:paraId="53FCBD82" w14:textId="77777777" w:rsidR="00954852" w:rsidRPr="002B4BFB" w:rsidRDefault="00A610EE">
      <w:pPr>
        <w:pStyle w:val="BodyText"/>
        <w:spacing w:before="159" w:line="259" w:lineRule="auto"/>
        <w:ind w:left="116" w:right="299" w:firstLine="0"/>
        <w:rPr>
          <w:lang w:val="de-DE"/>
        </w:rPr>
      </w:pPr>
      <w:r w:rsidRPr="002B4BFB">
        <w:rPr>
          <w:lang w:val="de-DE"/>
        </w:rPr>
        <w:t>Oberste Maxime ist die Gesunderhaltung aller Teilnehmer. Alle haben sich so zu verhalten, dass niemand in seiner Gesundheit gefährdet wird. In allen Bereichen sind Risiken zu minimieren. Die Teilnahme an den Übungseinheiten ist freiwillig.</w:t>
      </w:r>
    </w:p>
    <w:p w14:paraId="21FEFB38" w14:textId="77777777" w:rsidR="00954852" w:rsidRPr="002B4BFB" w:rsidRDefault="00A610EE">
      <w:pPr>
        <w:pStyle w:val="BodyText"/>
        <w:spacing w:before="158" w:line="259" w:lineRule="auto"/>
        <w:ind w:left="116" w:right="208" w:firstLine="0"/>
        <w:rPr>
          <w:lang w:val="de-DE"/>
        </w:rPr>
      </w:pPr>
      <w:r w:rsidRPr="002B4BFB">
        <w:rPr>
          <w:lang w:val="de-DE"/>
        </w:rPr>
        <w:t>Die nachfolgenden Regeln stellen Handlungs- und Verhaltensanweisungen dar und sind von allen Teilnehmern uneingeschränkt zu befolgen:</w:t>
      </w:r>
    </w:p>
    <w:p w14:paraId="4DF868C3" w14:textId="71513279" w:rsidR="00954852" w:rsidRPr="002B4BFB" w:rsidRDefault="00A610EE">
      <w:pPr>
        <w:pStyle w:val="ListParagraph"/>
        <w:numPr>
          <w:ilvl w:val="0"/>
          <w:numId w:val="2"/>
        </w:numPr>
        <w:tabs>
          <w:tab w:val="left" w:pos="477"/>
        </w:tabs>
        <w:spacing w:before="162" w:line="256" w:lineRule="auto"/>
        <w:ind w:right="287"/>
        <w:rPr>
          <w:sz w:val="24"/>
          <w:lang w:val="de-DE"/>
        </w:rPr>
      </w:pPr>
      <w:r w:rsidRPr="002B4BFB">
        <w:rPr>
          <w:sz w:val="24"/>
          <w:lang w:val="de-DE"/>
        </w:rPr>
        <w:t>Personen mit Grippesymptomen, insbesondere Husten und Fieber, ist d</w:t>
      </w:r>
      <w:r w:rsidR="00445766">
        <w:rPr>
          <w:sz w:val="24"/>
          <w:lang w:val="de-DE"/>
        </w:rPr>
        <w:t>ie Teilnahme am Sport untersagt.</w:t>
      </w:r>
    </w:p>
    <w:p w14:paraId="4DD7DD60" w14:textId="77777777" w:rsidR="00954852" w:rsidRPr="002B4BFB" w:rsidRDefault="00A610EE">
      <w:pPr>
        <w:pStyle w:val="ListParagraph"/>
        <w:numPr>
          <w:ilvl w:val="0"/>
          <w:numId w:val="2"/>
        </w:numPr>
        <w:tabs>
          <w:tab w:val="left" w:pos="477"/>
        </w:tabs>
        <w:spacing w:before="4"/>
        <w:ind w:hanging="361"/>
        <w:rPr>
          <w:sz w:val="24"/>
          <w:lang w:val="de-DE"/>
        </w:rPr>
      </w:pPr>
      <w:r w:rsidRPr="002B4BFB">
        <w:rPr>
          <w:sz w:val="24"/>
          <w:lang w:val="de-DE"/>
        </w:rPr>
        <w:t>Die allgemeinen Regeln zur Hust- und Niesetikette werden befolgt.</w:t>
      </w:r>
    </w:p>
    <w:p w14:paraId="6D549239" w14:textId="3F4566DE" w:rsidR="00954852" w:rsidRPr="002B4BFB" w:rsidRDefault="0018774D" w:rsidP="002B4BFB">
      <w:pPr>
        <w:pStyle w:val="ListParagraph"/>
        <w:numPr>
          <w:ilvl w:val="0"/>
          <w:numId w:val="2"/>
        </w:numPr>
        <w:tabs>
          <w:tab w:val="left" w:pos="477"/>
        </w:tabs>
        <w:spacing w:before="24"/>
        <w:ind w:hanging="361"/>
        <w:rPr>
          <w:sz w:val="24"/>
          <w:lang w:val="de-DE"/>
        </w:rPr>
      </w:pPr>
      <w:r>
        <w:rPr>
          <w:sz w:val="24"/>
          <w:lang w:val="de-DE"/>
        </w:rPr>
        <w:t>Soweit für den Sport (z.B. Wettkampf) ist eine unnötige Vermischung der Sportgruppen ist zu vermeiden</w:t>
      </w:r>
      <w:r w:rsidR="002B4BFB">
        <w:rPr>
          <w:sz w:val="24"/>
          <w:lang w:val="de-DE"/>
        </w:rPr>
        <w:t xml:space="preserve">. </w:t>
      </w:r>
      <w:r w:rsidR="00661C70">
        <w:rPr>
          <w:sz w:val="24"/>
          <w:lang w:val="de-DE"/>
        </w:rPr>
        <w:t>Kontaktsport ohne Mindestabstand ist erlaubt.</w:t>
      </w:r>
    </w:p>
    <w:p w14:paraId="5A61B85F" w14:textId="77777777" w:rsidR="00954852" w:rsidRPr="002B4BFB" w:rsidRDefault="00A610EE">
      <w:pPr>
        <w:pStyle w:val="ListParagraph"/>
        <w:numPr>
          <w:ilvl w:val="0"/>
          <w:numId w:val="2"/>
        </w:numPr>
        <w:tabs>
          <w:tab w:val="left" w:pos="477"/>
        </w:tabs>
        <w:spacing w:line="292" w:lineRule="exact"/>
        <w:ind w:hanging="361"/>
        <w:rPr>
          <w:sz w:val="24"/>
          <w:lang w:val="de-DE"/>
        </w:rPr>
      </w:pPr>
      <w:r w:rsidRPr="002B4BFB">
        <w:rPr>
          <w:sz w:val="24"/>
          <w:lang w:val="de-DE"/>
        </w:rPr>
        <w:t>Die Trainingsgruppen bekommen Trainingstage und Trainingszeiten</w:t>
      </w:r>
      <w:r w:rsidRPr="002B4BFB">
        <w:rPr>
          <w:spacing w:val="-6"/>
          <w:sz w:val="24"/>
          <w:lang w:val="de-DE"/>
        </w:rPr>
        <w:t xml:space="preserve"> </w:t>
      </w:r>
      <w:r w:rsidRPr="002B4BFB">
        <w:rPr>
          <w:sz w:val="24"/>
          <w:lang w:val="de-DE"/>
        </w:rPr>
        <w:t>zugewiesen.</w:t>
      </w:r>
    </w:p>
    <w:p w14:paraId="39F634F0" w14:textId="77777777" w:rsidR="00DF2D63" w:rsidRPr="009D544D" w:rsidRDefault="00DF2D63" w:rsidP="00DF2D63">
      <w:pPr>
        <w:pStyle w:val="ListParagraph"/>
        <w:numPr>
          <w:ilvl w:val="0"/>
          <w:numId w:val="2"/>
        </w:numPr>
        <w:tabs>
          <w:tab w:val="left" w:pos="477"/>
        </w:tabs>
        <w:spacing w:before="43" w:line="249" w:lineRule="auto"/>
        <w:ind w:right="224"/>
        <w:rPr>
          <w:rStyle w:val="fontstyle01"/>
          <w:lang w:val="de-DE"/>
        </w:rPr>
      </w:pPr>
      <w:r w:rsidRPr="009D544D">
        <w:rPr>
          <w:rStyle w:val="fontstyle01"/>
          <w:lang w:val="de-DE"/>
        </w:rPr>
        <w:t>Innenräume dürfen nur folgende Personen betreten:</w:t>
      </w:r>
    </w:p>
    <w:p w14:paraId="3559BBB2" w14:textId="77777777" w:rsidR="00DF2D63" w:rsidRPr="00BB4059" w:rsidRDefault="00DF2D63" w:rsidP="00DF2D63">
      <w:pPr>
        <w:pStyle w:val="ListParagraph"/>
        <w:numPr>
          <w:ilvl w:val="1"/>
          <w:numId w:val="2"/>
        </w:numPr>
        <w:tabs>
          <w:tab w:val="left" w:pos="477"/>
        </w:tabs>
        <w:spacing w:before="42"/>
        <w:rPr>
          <w:sz w:val="24"/>
          <w:lang w:val="de-DE"/>
        </w:rPr>
      </w:pPr>
      <w:r w:rsidRPr="00BB4059">
        <w:rPr>
          <w:sz w:val="24"/>
          <w:lang w:val="de-DE"/>
        </w:rPr>
        <w:t>Personen, die im Sinne von § 2 Nummer 2 oder 4 SchAusnahmV geimpf</w:t>
      </w:r>
      <w:r>
        <w:rPr>
          <w:sz w:val="24"/>
          <w:lang w:val="de-DE"/>
        </w:rPr>
        <w:t>t,</w:t>
      </w:r>
      <w:r w:rsidRPr="00BB4059">
        <w:rPr>
          <w:sz w:val="24"/>
          <w:lang w:val="de-DE"/>
        </w:rPr>
        <w:t xml:space="preserve"> genesen </w:t>
      </w:r>
      <w:r>
        <w:rPr>
          <w:sz w:val="24"/>
          <w:lang w:val="de-DE"/>
        </w:rPr>
        <w:t>oder</w:t>
      </w:r>
      <w:r w:rsidRPr="00BB4059">
        <w:rPr>
          <w:sz w:val="24"/>
          <w:lang w:val="de-DE"/>
        </w:rPr>
        <w:t xml:space="preserve"> sind</w:t>
      </w:r>
      <w:r>
        <w:rPr>
          <w:sz w:val="24"/>
          <w:lang w:val="de-DE"/>
        </w:rPr>
        <w:t>,</w:t>
      </w:r>
    </w:p>
    <w:p w14:paraId="4E8273B4" w14:textId="77777777" w:rsidR="00DF2D63" w:rsidRPr="00BB4059" w:rsidRDefault="00DF2D63" w:rsidP="00DF2D63">
      <w:pPr>
        <w:pStyle w:val="ListParagraph"/>
        <w:numPr>
          <w:ilvl w:val="1"/>
          <w:numId w:val="2"/>
        </w:numPr>
        <w:tabs>
          <w:tab w:val="left" w:pos="477"/>
        </w:tabs>
        <w:spacing w:before="42"/>
        <w:rPr>
          <w:sz w:val="24"/>
          <w:lang w:val="de-DE"/>
        </w:rPr>
      </w:pPr>
      <w:r w:rsidRPr="00BB4059">
        <w:rPr>
          <w:sz w:val="24"/>
          <w:lang w:val="de-DE"/>
        </w:rPr>
        <w:t>Kinder bis zur Einschulung,</w:t>
      </w:r>
    </w:p>
    <w:p w14:paraId="7D9DAAA3" w14:textId="77777777" w:rsidR="00DF2D63" w:rsidRPr="00BB4059" w:rsidRDefault="00DF2D63" w:rsidP="00DF2D63">
      <w:pPr>
        <w:pStyle w:val="ListParagraph"/>
        <w:numPr>
          <w:ilvl w:val="1"/>
          <w:numId w:val="2"/>
        </w:numPr>
        <w:tabs>
          <w:tab w:val="left" w:pos="477"/>
        </w:tabs>
        <w:spacing w:before="42"/>
        <w:rPr>
          <w:sz w:val="24"/>
          <w:lang w:val="de-DE"/>
        </w:rPr>
      </w:pPr>
      <w:r w:rsidRPr="00BB4059">
        <w:rPr>
          <w:sz w:val="24"/>
          <w:lang w:val="de-DE"/>
        </w:rPr>
        <w:t>Minderjährige, die im Sinne von § 2 Nummer 6 SchAusnahmV getestet sind oder anhand einer Bescheinigung ihrer Schule nachweisen, dass sie im Rahmen eines verbindlichen schulischen Schutzkonzeptes regelmäßig getestet werden,</w:t>
      </w:r>
    </w:p>
    <w:p w14:paraId="1D853121" w14:textId="01C60E89" w:rsidR="00524882" w:rsidRDefault="00524882" w:rsidP="00524882">
      <w:pPr>
        <w:pStyle w:val="ListParagraph"/>
        <w:numPr>
          <w:ilvl w:val="0"/>
          <w:numId w:val="2"/>
        </w:numPr>
        <w:tabs>
          <w:tab w:val="left" w:pos="477"/>
        </w:tabs>
        <w:spacing w:before="42"/>
        <w:rPr>
          <w:sz w:val="24"/>
          <w:lang w:val="de-DE"/>
        </w:rPr>
      </w:pPr>
      <w:r w:rsidRPr="00F60370">
        <w:rPr>
          <w:sz w:val="24"/>
          <w:lang w:val="de-DE"/>
        </w:rPr>
        <w:t xml:space="preserve">Wettbewerbe </w:t>
      </w:r>
      <w:r w:rsidR="00DF2D63">
        <w:rPr>
          <w:sz w:val="24"/>
          <w:lang w:val="de-DE"/>
        </w:rPr>
        <w:t xml:space="preserve">sind mit </w:t>
      </w:r>
      <w:r w:rsidR="00040A0E">
        <w:rPr>
          <w:sz w:val="24"/>
          <w:lang w:val="de-DE"/>
        </w:rPr>
        <w:t>unbegrenzter Teilnehmerzahl</w:t>
      </w:r>
      <w:r>
        <w:rPr>
          <w:sz w:val="24"/>
          <w:lang w:val="de-DE"/>
        </w:rPr>
        <w:t xml:space="preserve"> </w:t>
      </w:r>
      <w:r w:rsidR="00344592">
        <w:rPr>
          <w:sz w:val="24"/>
          <w:lang w:val="de-DE"/>
        </w:rPr>
        <w:t>außerhalb</w:t>
      </w:r>
      <w:r w:rsidRPr="00F60370">
        <w:rPr>
          <w:sz w:val="24"/>
          <w:lang w:val="de-DE"/>
        </w:rPr>
        <w:t xml:space="preserve"> geschlossener Räume </w:t>
      </w:r>
      <w:r w:rsidR="00040A0E">
        <w:rPr>
          <w:sz w:val="24"/>
          <w:lang w:val="de-DE"/>
        </w:rPr>
        <w:t>zu</w:t>
      </w:r>
      <w:r>
        <w:rPr>
          <w:sz w:val="24"/>
          <w:lang w:val="de-DE"/>
        </w:rPr>
        <w:t xml:space="preserve">lässig. </w:t>
      </w:r>
      <w:r w:rsidR="00344592">
        <w:rPr>
          <w:sz w:val="24"/>
          <w:lang w:val="de-DE"/>
        </w:rPr>
        <w:t>Es</w:t>
      </w:r>
      <w:r>
        <w:rPr>
          <w:sz w:val="24"/>
          <w:lang w:val="de-DE"/>
        </w:rPr>
        <w:t xml:space="preserve"> dürfen </w:t>
      </w:r>
      <w:r w:rsidR="00344592">
        <w:rPr>
          <w:sz w:val="24"/>
          <w:lang w:val="de-DE"/>
        </w:rPr>
        <w:t xml:space="preserve">zusätzlich </w:t>
      </w:r>
      <w:r>
        <w:rPr>
          <w:sz w:val="24"/>
          <w:lang w:val="de-DE"/>
        </w:rPr>
        <w:t xml:space="preserve">maximal </w:t>
      </w:r>
      <w:r w:rsidR="00040A0E">
        <w:rPr>
          <w:sz w:val="24"/>
          <w:lang w:val="de-DE"/>
        </w:rPr>
        <w:t>5</w:t>
      </w:r>
      <w:r w:rsidR="00344592">
        <w:rPr>
          <w:sz w:val="24"/>
          <w:lang w:val="de-DE"/>
        </w:rPr>
        <w:t>0</w:t>
      </w:r>
      <w:r>
        <w:rPr>
          <w:sz w:val="24"/>
          <w:lang w:val="de-DE"/>
        </w:rPr>
        <w:t xml:space="preserve">0 </w:t>
      </w:r>
      <w:r w:rsidR="00344592">
        <w:rPr>
          <w:sz w:val="24"/>
          <w:lang w:val="de-DE"/>
        </w:rPr>
        <w:t>Zuschauer anwesend sein</w:t>
      </w:r>
      <w:r>
        <w:rPr>
          <w:sz w:val="24"/>
          <w:lang w:val="de-DE"/>
        </w:rPr>
        <w:t xml:space="preserve">. </w:t>
      </w:r>
    </w:p>
    <w:p w14:paraId="3E321914" w14:textId="77777777" w:rsidR="00954852" w:rsidRPr="002B4BFB" w:rsidRDefault="00A610EE">
      <w:pPr>
        <w:pStyle w:val="ListParagraph"/>
        <w:numPr>
          <w:ilvl w:val="0"/>
          <w:numId w:val="2"/>
        </w:numPr>
        <w:tabs>
          <w:tab w:val="left" w:pos="477"/>
        </w:tabs>
        <w:spacing w:before="22" w:line="259" w:lineRule="auto"/>
        <w:ind w:right="787"/>
        <w:rPr>
          <w:sz w:val="24"/>
          <w:lang w:val="de-DE"/>
        </w:rPr>
      </w:pPr>
      <w:r w:rsidRPr="002B4BFB">
        <w:rPr>
          <w:sz w:val="24"/>
          <w:lang w:val="de-DE"/>
        </w:rPr>
        <w:t>Für das Betreten und Verlassen der Außensportanlagen und die Durchführung des Trainings gelten folgende Regeln:</w:t>
      </w:r>
    </w:p>
    <w:p w14:paraId="22F8D827" w14:textId="77777777" w:rsidR="00954852" w:rsidRPr="002B4BFB" w:rsidRDefault="00A610EE">
      <w:pPr>
        <w:pStyle w:val="ListParagraph"/>
        <w:numPr>
          <w:ilvl w:val="1"/>
          <w:numId w:val="2"/>
        </w:numPr>
        <w:tabs>
          <w:tab w:val="left" w:pos="837"/>
        </w:tabs>
        <w:spacing w:before="1" w:line="259" w:lineRule="auto"/>
        <w:ind w:right="279"/>
        <w:rPr>
          <w:sz w:val="24"/>
          <w:lang w:val="de-DE"/>
        </w:rPr>
      </w:pPr>
      <w:r w:rsidRPr="002B4BFB">
        <w:rPr>
          <w:sz w:val="24"/>
          <w:lang w:val="de-DE"/>
        </w:rPr>
        <w:t>Die Übungsgruppe hat pünktlich, weder zu früh noch zu spät an der Außensportanlage zu sein und mit Abstand vor der Außensportanlage zu warten bis der Übungsleiter sie zur Außensportanlage</w:t>
      </w:r>
      <w:r w:rsidRPr="002B4BFB">
        <w:rPr>
          <w:spacing w:val="-4"/>
          <w:sz w:val="24"/>
          <w:lang w:val="de-DE"/>
        </w:rPr>
        <w:t xml:space="preserve"> </w:t>
      </w:r>
      <w:r w:rsidRPr="002B4BFB">
        <w:rPr>
          <w:sz w:val="24"/>
          <w:lang w:val="de-DE"/>
        </w:rPr>
        <w:t>führt.</w:t>
      </w:r>
    </w:p>
    <w:p w14:paraId="3F891960" w14:textId="40F77860" w:rsidR="00954852" w:rsidRPr="002B4BFB" w:rsidRDefault="00A8145D">
      <w:pPr>
        <w:pStyle w:val="ListParagraph"/>
        <w:numPr>
          <w:ilvl w:val="1"/>
          <w:numId w:val="2"/>
        </w:numPr>
        <w:tabs>
          <w:tab w:val="left" w:pos="837"/>
        </w:tabs>
        <w:spacing w:line="292" w:lineRule="exact"/>
        <w:ind w:hanging="361"/>
        <w:rPr>
          <w:sz w:val="24"/>
          <w:lang w:val="de-DE"/>
        </w:rPr>
      </w:pPr>
      <w:r>
        <w:rPr>
          <w:sz w:val="24"/>
          <w:lang w:val="de-DE"/>
        </w:rPr>
        <w:t>Z</w:t>
      </w:r>
      <w:r w:rsidR="00A610EE" w:rsidRPr="002B4BFB">
        <w:rPr>
          <w:sz w:val="24"/>
          <w:lang w:val="de-DE"/>
        </w:rPr>
        <w:t>um Desinfizieren der Hände bringt jeder Übungsleiter Handdesinfektionsmittel</w:t>
      </w:r>
      <w:r w:rsidR="00A610EE" w:rsidRPr="002B4BFB">
        <w:rPr>
          <w:spacing w:val="-27"/>
          <w:sz w:val="24"/>
          <w:lang w:val="de-DE"/>
        </w:rPr>
        <w:t xml:space="preserve"> </w:t>
      </w:r>
      <w:r w:rsidR="00A610EE" w:rsidRPr="002B4BFB">
        <w:rPr>
          <w:sz w:val="24"/>
          <w:lang w:val="de-DE"/>
        </w:rPr>
        <w:t>mit.</w:t>
      </w:r>
    </w:p>
    <w:p w14:paraId="3CF82EB8" w14:textId="4D63F2A5" w:rsidR="00954852" w:rsidRPr="002B4BFB" w:rsidRDefault="009576B0">
      <w:pPr>
        <w:pStyle w:val="ListParagraph"/>
        <w:numPr>
          <w:ilvl w:val="1"/>
          <w:numId w:val="2"/>
        </w:numPr>
        <w:tabs>
          <w:tab w:val="left" w:pos="837"/>
        </w:tabs>
        <w:spacing w:before="1"/>
        <w:ind w:hanging="361"/>
        <w:rPr>
          <w:sz w:val="24"/>
          <w:lang w:val="de-DE"/>
        </w:rPr>
      </w:pPr>
      <w:r>
        <w:rPr>
          <w:rStyle w:val="fontstyle01"/>
          <w:lang w:val="de-DE"/>
        </w:rPr>
        <w:t>V</w:t>
      </w:r>
      <w:r w:rsidR="000E3034" w:rsidRPr="000E3034">
        <w:rPr>
          <w:rStyle w:val="fontstyle01"/>
          <w:lang w:val="de-DE"/>
        </w:rPr>
        <w:t xml:space="preserve">or und nach dem Sport gelten die </w:t>
      </w:r>
      <w:r w:rsidRPr="000E3034">
        <w:rPr>
          <w:rStyle w:val="fontstyle01"/>
          <w:lang w:val="de-DE"/>
        </w:rPr>
        <w:t>allgemeinen</w:t>
      </w:r>
      <w:r w:rsidR="000E3034" w:rsidRPr="000E3034">
        <w:rPr>
          <w:rStyle w:val="fontstyle01"/>
          <w:lang w:val="de-DE"/>
        </w:rPr>
        <w:t xml:space="preserve"> Empfehlungen zur Hygiene und</w:t>
      </w:r>
      <w:r w:rsidR="000E3034" w:rsidRPr="000E3034">
        <w:rPr>
          <w:color w:val="000000"/>
          <w:lang w:val="de-DE"/>
        </w:rPr>
        <w:br/>
      </w:r>
      <w:r w:rsidR="000E3034" w:rsidRPr="000E3034">
        <w:rPr>
          <w:rStyle w:val="fontstyle01"/>
          <w:lang w:val="de-DE"/>
        </w:rPr>
        <w:t>Kontaktbeschränkung</w:t>
      </w:r>
      <w:r>
        <w:rPr>
          <w:rStyle w:val="fontstyle01"/>
          <w:lang w:val="de-DE"/>
        </w:rPr>
        <w:t>.</w:t>
      </w:r>
    </w:p>
    <w:p w14:paraId="60FBA469" w14:textId="77777777" w:rsidR="00954852" w:rsidRPr="002B4BFB" w:rsidRDefault="00A610EE">
      <w:pPr>
        <w:pStyle w:val="ListParagraph"/>
        <w:numPr>
          <w:ilvl w:val="1"/>
          <w:numId w:val="2"/>
        </w:numPr>
        <w:tabs>
          <w:tab w:val="left" w:pos="836"/>
          <w:tab w:val="left" w:pos="837"/>
        </w:tabs>
        <w:spacing w:before="1"/>
        <w:ind w:hanging="361"/>
        <w:rPr>
          <w:sz w:val="24"/>
          <w:lang w:val="de-DE"/>
        </w:rPr>
      </w:pPr>
      <w:r w:rsidRPr="002B4BFB">
        <w:rPr>
          <w:sz w:val="24"/>
          <w:lang w:val="de-DE"/>
        </w:rPr>
        <w:t>Die Einhaltung der vorstehenden Regeln ist für alle Teilnehmer</w:t>
      </w:r>
      <w:r w:rsidRPr="002B4BFB">
        <w:rPr>
          <w:spacing w:val="-7"/>
          <w:sz w:val="24"/>
          <w:lang w:val="de-DE"/>
        </w:rPr>
        <w:t xml:space="preserve"> </w:t>
      </w:r>
      <w:r w:rsidRPr="002B4BFB">
        <w:rPr>
          <w:sz w:val="24"/>
          <w:lang w:val="de-DE"/>
        </w:rPr>
        <w:t>verbindlich.</w:t>
      </w:r>
    </w:p>
    <w:p w14:paraId="30DF4BA1" w14:textId="77777777" w:rsidR="00954852" w:rsidRPr="002B4BFB" w:rsidRDefault="00A610EE">
      <w:pPr>
        <w:pStyle w:val="BodyText"/>
        <w:spacing w:before="22" w:line="259" w:lineRule="auto"/>
        <w:ind w:right="614" w:firstLine="0"/>
        <w:rPr>
          <w:lang w:val="de-DE"/>
        </w:rPr>
      </w:pPr>
      <w:r w:rsidRPr="002B4BFB">
        <w:rPr>
          <w:lang w:val="de-DE"/>
        </w:rPr>
        <w:t>Die Übungsleiter sind für die Einhaltung der Regeln verantwortlich. Sie üben das Hausrecht aus.</w:t>
      </w:r>
    </w:p>
    <w:p w14:paraId="01652028" w14:textId="77777777" w:rsidR="00954852" w:rsidRPr="002B4BFB" w:rsidRDefault="00A610EE">
      <w:pPr>
        <w:spacing w:before="160"/>
        <w:ind w:left="116"/>
        <w:rPr>
          <w:b/>
          <w:sz w:val="28"/>
        </w:rPr>
      </w:pPr>
      <w:r w:rsidRPr="002B4BFB">
        <w:rPr>
          <w:b/>
          <w:sz w:val="28"/>
        </w:rPr>
        <w:t>Sanktion bei Zuwiderhandlung:</w:t>
      </w:r>
    </w:p>
    <w:p w14:paraId="1F8F48A5" w14:textId="77777777" w:rsidR="00954852" w:rsidRPr="002B4BFB" w:rsidRDefault="00A610EE">
      <w:pPr>
        <w:pStyle w:val="ListParagraph"/>
        <w:numPr>
          <w:ilvl w:val="0"/>
          <w:numId w:val="1"/>
        </w:numPr>
        <w:tabs>
          <w:tab w:val="left" w:pos="837"/>
        </w:tabs>
        <w:spacing w:before="188" w:line="259" w:lineRule="auto"/>
        <w:ind w:right="1488"/>
        <w:rPr>
          <w:sz w:val="24"/>
          <w:lang w:val="de-DE"/>
        </w:rPr>
      </w:pPr>
      <w:r w:rsidRPr="002B4BFB">
        <w:rPr>
          <w:sz w:val="24"/>
          <w:lang w:val="de-DE"/>
        </w:rPr>
        <w:t>Verstöße seitens eines Sportlers führen zum Ausschluss von sämtlichen Sportangeboten des Vereins während der</w:t>
      </w:r>
      <w:r w:rsidRPr="002B4BFB">
        <w:rPr>
          <w:spacing w:val="-6"/>
          <w:sz w:val="24"/>
          <w:lang w:val="de-DE"/>
        </w:rPr>
        <w:t xml:space="preserve"> </w:t>
      </w:r>
      <w:r w:rsidRPr="002B4BFB">
        <w:rPr>
          <w:sz w:val="24"/>
          <w:lang w:val="de-DE"/>
        </w:rPr>
        <w:t>Corona-Zeit.</w:t>
      </w:r>
    </w:p>
    <w:p w14:paraId="56E29890" w14:textId="77777777" w:rsidR="00954852" w:rsidRPr="002B4BFB" w:rsidRDefault="00A610EE">
      <w:pPr>
        <w:pStyle w:val="ListParagraph"/>
        <w:numPr>
          <w:ilvl w:val="0"/>
          <w:numId w:val="1"/>
        </w:numPr>
        <w:tabs>
          <w:tab w:val="left" w:pos="837"/>
        </w:tabs>
        <w:spacing w:line="259" w:lineRule="auto"/>
        <w:ind w:right="217"/>
        <w:rPr>
          <w:sz w:val="24"/>
          <w:lang w:val="de-DE"/>
        </w:rPr>
      </w:pPr>
      <w:r w:rsidRPr="002B4BFB">
        <w:rPr>
          <w:sz w:val="24"/>
          <w:lang w:val="de-DE"/>
        </w:rPr>
        <w:t xml:space="preserve">Verstöße seitens mehrerer Sportler und/oder des Übungsleiters der jeweiligen Trainingsgruppe führen zur Einstellung des entsprechenden Sportangebots während </w:t>
      </w:r>
      <w:r w:rsidRPr="002B4BFB">
        <w:rPr>
          <w:sz w:val="24"/>
          <w:lang w:val="de-DE"/>
        </w:rPr>
        <w:lastRenderedPageBreak/>
        <w:t>der Corona-Zeit.</w:t>
      </w:r>
    </w:p>
    <w:p w14:paraId="4E03C19D" w14:textId="77777777" w:rsidR="00954852" w:rsidRPr="002B4BFB" w:rsidRDefault="00A610EE">
      <w:pPr>
        <w:pStyle w:val="ListParagraph"/>
        <w:numPr>
          <w:ilvl w:val="0"/>
          <w:numId w:val="1"/>
        </w:numPr>
        <w:tabs>
          <w:tab w:val="left" w:pos="837"/>
        </w:tabs>
        <w:spacing w:line="259" w:lineRule="auto"/>
        <w:ind w:right="203"/>
        <w:rPr>
          <w:sz w:val="24"/>
          <w:lang w:val="de-DE"/>
        </w:rPr>
      </w:pPr>
      <w:r w:rsidRPr="002B4BFB">
        <w:rPr>
          <w:sz w:val="24"/>
          <w:lang w:val="de-DE"/>
        </w:rPr>
        <w:t>Bußgelder, die dem Verein durch Verstöße auferlegt werden, werden den</w:t>
      </w:r>
      <w:r w:rsidRPr="002B4BFB">
        <w:rPr>
          <w:spacing w:val="-33"/>
          <w:sz w:val="24"/>
          <w:lang w:val="de-DE"/>
        </w:rPr>
        <w:t xml:space="preserve"> </w:t>
      </w:r>
      <w:r w:rsidRPr="002B4BFB">
        <w:rPr>
          <w:sz w:val="24"/>
          <w:lang w:val="de-DE"/>
        </w:rPr>
        <w:t>jeweiligen Verursachern in Rechnung</w:t>
      </w:r>
      <w:r w:rsidRPr="002B4BFB">
        <w:rPr>
          <w:spacing w:val="-1"/>
          <w:sz w:val="24"/>
          <w:lang w:val="de-DE"/>
        </w:rPr>
        <w:t xml:space="preserve"> </w:t>
      </w:r>
      <w:r w:rsidRPr="002B4BFB">
        <w:rPr>
          <w:sz w:val="24"/>
          <w:lang w:val="de-DE"/>
        </w:rPr>
        <w:t>gestellt.</w:t>
      </w:r>
    </w:p>
    <w:sectPr w:rsidR="00954852" w:rsidRPr="002B4BFB">
      <w:pgSz w:w="11910" w:h="16840"/>
      <w:pgMar w:top="158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924BA"/>
    <w:multiLevelType w:val="hybridMultilevel"/>
    <w:tmpl w:val="42F2AF36"/>
    <w:lvl w:ilvl="0" w:tplc="40D454C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29EA42DC">
      <w:numFmt w:val="bullet"/>
      <w:lvlText w:val="•"/>
      <w:lvlJc w:val="left"/>
      <w:pPr>
        <w:ind w:left="1682" w:hanging="360"/>
      </w:pPr>
      <w:rPr>
        <w:rFonts w:hint="default"/>
        <w:lang w:val="en-US" w:eastAsia="en-US" w:bidi="en-US"/>
      </w:rPr>
    </w:lvl>
    <w:lvl w:ilvl="2" w:tplc="6254895C">
      <w:numFmt w:val="bullet"/>
      <w:lvlText w:val="•"/>
      <w:lvlJc w:val="left"/>
      <w:pPr>
        <w:ind w:left="2525" w:hanging="360"/>
      </w:pPr>
      <w:rPr>
        <w:rFonts w:hint="default"/>
        <w:lang w:val="en-US" w:eastAsia="en-US" w:bidi="en-US"/>
      </w:rPr>
    </w:lvl>
    <w:lvl w:ilvl="3" w:tplc="F2CC045A">
      <w:numFmt w:val="bullet"/>
      <w:lvlText w:val="•"/>
      <w:lvlJc w:val="left"/>
      <w:pPr>
        <w:ind w:left="3367" w:hanging="360"/>
      </w:pPr>
      <w:rPr>
        <w:rFonts w:hint="default"/>
        <w:lang w:val="en-US" w:eastAsia="en-US" w:bidi="en-US"/>
      </w:rPr>
    </w:lvl>
    <w:lvl w:ilvl="4" w:tplc="3F54E50C">
      <w:numFmt w:val="bullet"/>
      <w:lvlText w:val="•"/>
      <w:lvlJc w:val="left"/>
      <w:pPr>
        <w:ind w:left="4210" w:hanging="360"/>
      </w:pPr>
      <w:rPr>
        <w:rFonts w:hint="default"/>
        <w:lang w:val="en-US" w:eastAsia="en-US" w:bidi="en-US"/>
      </w:rPr>
    </w:lvl>
    <w:lvl w:ilvl="5" w:tplc="82E86ABC">
      <w:numFmt w:val="bullet"/>
      <w:lvlText w:val="•"/>
      <w:lvlJc w:val="left"/>
      <w:pPr>
        <w:ind w:left="5053" w:hanging="360"/>
      </w:pPr>
      <w:rPr>
        <w:rFonts w:hint="default"/>
        <w:lang w:val="en-US" w:eastAsia="en-US" w:bidi="en-US"/>
      </w:rPr>
    </w:lvl>
    <w:lvl w:ilvl="6" w:tplc="4D729140">
      <w:numFmt w:val="bullet"/>
      <w:lvlText w:val="•"/>
      <w:lvlJc w:val="left"/>
      <w:pPr>
        <w:ind w:left="5895" w:hanging="360"/>
      </w:pPr>
      <w:rPr>
        <w:rFonts w:hint="default"/>
        <w:lang w:val="en-US" w:eastAsia="en-US" w:bidi="en-US"/>
      </w:rPr>
    </w:lvl>
    <w:lvl w:ilvl="7" w:tplc="DC703228">
      <w:numFmt w:val="bullet"/>
      <w:lvlText w:val="•"/>
      <w:lvlJc w:val="left"/>
      <w:pPr>
        <w:ind w:left="6738" w:hanging="360"/>
      </w:pPr>
      <w:rPr>
        <w:rFonts w:hint="default"/>
        <w:lang w:val="en-US" w:eastAsia="en-US" w:bidi="en-US"/>
      </w:rPr>
    </w:lvl>
    <w:lvl w:ilvl="8" w:tplc="AC34C21A">
      <w:numFmt w:val="bullet"/>
      <w:lvlText w:val="•"/>
      <w:lvlJc w:val="left"/>
      <w:pPr>
        <w:ind w:left="7581" w:hanging="360"/>
      </w:pPr>
      <w:rPr>
        <w:rFonts w:hint="default"/>
        <w:lang w:val="en-US" w:eastAsia="en-US" w:bidi="en-US"/>
      </w:rPr>
    </w:lvl>
  </w:abstractNum>
  <w:abstractNum w:abstractNumId="1" w15:restartNumberingAfterBreak="0">
    <w:nsid w:val="666C1106"/>
    <w:multiLevelType w:val="hybridMultilevel"/>
    <w:tmpl w:val="9C669BBC"/>
    <w:lvl w:ilvl="0" w:tplc="00C6FDA0">
      <w:start w:val="1"/>
      <w:numFmt w:val="decimal"/>
      <w:lvlText w:val="%1)"/>
      <w:lvlJc w:val="left"/>
      <w:pPr>
        <w:ind w:left="476" w:hanging="360"/>
      </w:pPr>
      <w:rPr>
        <w:rFonts w:ascii="Calibri" w:eastAsia="Calibri" w:hAnsi="Calibri" w:cs="Calibri" w:hint="default"/>
        <w:spacing w:val="-3"/>
        <w:w w:val="100"/>
        <w:sz w:val="24"/>
        <w:szCs w:val="24"/>
        <w:lang w:val="en-US" w:eastAsia="en-US" w:bidi="en-US"/>
      </w:rPr>
    </w:lvl>
    <w:lvl w:ilvl="1" w:tplc="6FE2CCB0">
      <w:start w:val="1"/>
      <w:numFmt w:val="lowerLetter"/>
      <w:lvlText w:val="%2)"/>
      <w:lvlJc w:val="left"/>
      <w:pPr>
        <w:ind w:left="822" w:hanging="360"/>
      </w:pPr>
      <w:rPr>
        <w:rFonts w:ascii="Calibri" w:eastAsia="Calibri" w:hAnsi="Calibri" w:cs="Calibri" w:hint="default"/>
        <w:spacing w:val="-3"/>
        <w:w w:val="100"/>
        <w:sz w:val="24"/>
        <w:szCs w:val="24"/>
        <w:lang w:val="en-US" w:eastAsia="en-US" w:bidi="en-US"/>
      </w:rPr>
    </w:lvl>
    <w:lvl w:ilvl="2" w:tplc="3056B6CC">
      <w:numFmt w:val="bullet"/>
      <w:lvlText w:val="•"/>
      <w:lvlJc w:val="left"/>
      <w:pPr>
        <w:ind w:left="1760" w:hanging="360"/>
      </w:pPr>
      <w:rPr>
        <w:rFonts w:hint="default"/>
        <w:lang w:val="en-US" w:eastAsia="en-US" w:bidi="en-US"/>
      </w:rPr>
    </w:lvl>
    <w:lvl w:ilvl="3" w:tplc="48068352">
      <w:numFmt w:val="bullet"/>
      <w:lvlText w:val="•"/>
      <w:lvlJc w:val="left"/>
      <w:pPr>
        <w:ind w:left="2701" w:hanging="360"/>
      </w:pPr>
      <w:rPr>
        <w:rFonts w:hint="default"/>
        <w:lang w:val="en-US" w:eastAsia="en-US" w:bidi="en-US"/>
      </w:rPr>
    </w:lvl>
    <w:lvl w:ilvl="4" w:tplc="4590024A">
      <w:numFmt w:val="bullet"/>
      <w:lvlText w:val="•"/>
      <w:lvlJc w:val="left"/>
      <w:pPr>
        <w:ind w:left="3642" w:hanging="360"/>
      </w:pPr>
      <w:rPr>
        <w:rFonts w:hint="default"/>
        <w:lang w:val="en-US" w:eastAsia="en-US" w:bidi="en-US"/>
      </w:rPr>
    </w:lvl>
    <w:lvl w:ilvl="5" w:tplc="1B7E01A2">
      <w:numFmt w:val="bullet"/>
      <w:lvlText w:val="•"/>
      <w:lvlJc w:val="left"/>
      <w:pPr>
        <w:ind w:left="4582" w:hanging="360"/>
      </w:pPr>
      <w:rPr>
        <w:rFonts w:hint="default"/>
        <w:lang w:val="en-US" w:eastAsia="en-US" w:bidi="en-US"/>
      </w:rPr>
    </w:lvl>
    <w:lvl w:ilvl="6" w:tplc="0BAE6F10">
      <w:numFmt w:val="bullet"/>
      <w:lvlText w:val="•"/>
      <w:lvlJc w:val="left"/>
      <w:pPr>
        <w:ind w:left="5523" w:hanging="360"/>
      </w:pPr>
      <w:rPr>
        <w:rFonts w:hint="default"/>
        <w:lang w:val="en-US" w:eastAsia="en-US" w:bidi="en-US"/>
      </w:rPr>
    </w:lvl>
    <w:lvl w:ilvl="7" w:tplc="4C62C91C">
      <w:numFmt w:val="bullet"/>
      <w:lvlText w:val="•"/>
      <w:lvlJc w:val="left"/>
      <w:pPr>
        <w:ind w:left="6464" w:hanging="360"/>
      </w:pPr>
      <w:rPr>
        <w:rFonts w:hint="default"/>
        <w:lang w:val="en-US" w:eastAsia="en-US" w:bidi="en-US"/>
      </w:rPr>
    </w:lvl>
    <w:lvl w:ilvl="8" w:tplc="BB6CD194">
      <w:numFmt w:val="bullet"/>
      <w:lvlText w:val="•"/>
      <w:lvlJc w:val="left"/>
      <w:pPr>
        <w:ind w:left="7404" w:hanging="360"/>
      </w:pPr>
      <w:rPr>
        <w:rFonts w:hint="default"/>
        <w:lang w:val="en-US" w:eastAsia="en-US" w:bidi="en-US"/>
      </w:rPr>
    </w:lvl>
  </w:abstractNum>
  <w:abstractNum w:abstractNumId="2" w15:restartNumberingAfterBreak="0">
    <w:nsid w:val="76E87A9C"/>
    <w:multiLevelType w:val="hybridMultilevel"/>
    <w:tmpl w:val="265C0142"/>
    <w:lvl w:ilvl="0" w:tplc="9F7A744A">
      <w:start w:val="1"/>
      <w:numFmt w:val="decimal"/>
      <w:lvlText w:val="%1)"/>
      <w:lvlJc w:val="left"/>
      <w:pPr>
        <w:ind w:left="476" w:hanging="360"/>
      </w:pPr>
      <w:rPr>
        <w:rFonts w:ascii="Calibri" w:eastAsia="Calibri" w:hAnsi="Calibri" w:cs="Calibri" w:hint="default"/>
        <w:spacing w:val="-3"/>
        <w:w w:val="100"/>
        <w:sz w:val="24"/>
        <w:szCs w:val="24"/>
        <w:lang w:val="en-US" w:eastAsia="en-US" w:bidi="en-US"/>
      </w:rPr>
    </w:lvl>
    <w:lvl w:ilvl="1" w:tplc="952C4664">
      <w:start w:val="1"/>
      <w:numFmt w:val="lowerLetter"/>
      <w:lvlText w:val="%2)"/>
      <w:lvlJc w:val="left"/>
      <w:pPr>
        <w:ind w:left="836" w:hanging="360"/>
      </w:pPr>
      <w:rPr>
        <w:rFonts w:ascii="Calibri" w:eastAsia="Calibri" w:hAnsi="Calibri" w:cs="Calibri" w:hint="default"/>
        <w:spacing w:val="-4"/>
        <w:w w:val="100"/>
        <w:sz w:val="24"/>
        <w:szCs w:val="24"/>
        <w:lang w:val="en-US" w:eastAsia="en-US" w:bidi="en-US"/>
      </w:rPr>
    </w:lvl>
    <w:lvl w:ilvl="2" w:tplc="CD9427A0">
      <w:numFmt w:val="bullet"/>
      <w:lvlText w:val="•"/>
      <w:lvlJc w:val="left"/>
      <w:pPr>
        <w:ind w:left="1776" w:hanging="360"/>
      </w:pPr>
      <w:rPr>
        <w:rFonts w:hint="default"/>
        <w:lang w:val="en-US" w:eastAsia="en-US" w:bidi="en-US"/>
      </w:rPr>
    </w:lvl>
    <w:lvl w:ilvl="3" w:tplc="A0962728">
      <w:numFmt w:val="bullet"/>
      <w:lvlText w:val="•"/>
      <w:lvlJc w:val="left"/>
      <w:pPr>
        <w:ind w:left="2712" w:hanging="360"/>
      </w:pPr>
      <w:rPr>
        <w:rFonts w:hint="default"/>
        <w:lang w:val="en-US" w:eastAsia="en-US" w:bidi="en-US"/>
      </w:rPr>
    </w:lvl>
    <w:lvl w:ilvl="4" w:tplc="883A7918">
      <w:numFmt w:val="bullet"/>
      <w:lvlText w:val="•"/>
      <w:lvlJc w:val="left"/>
      <w:pPr>
        <w:ind w:left="3648" w:hanging="360"/>
      </w:pPr>
      <w:rPr>
        <w:rFonts w:hint="default"/>
        <w:lang w:val="en-US" w:eastAsia="en-US" w:bidi="en-US"/>
      </w:rPr>
    </w:lvl>
    <w:lvl w:ilvl="5" w:tplc="2F1252A8">
      <w:numFmt w:val="bullet"/>
      <w:lvlText w:val="•"/>
      <w:lvlJc w:val="left"/>
      <w:pPr>
        <w:ind w:left="4585" w:hanging="360"/>
      </w:pPr>
      <w:rPr>
        <w:rFonts w:hint="default"/>
        <w:lang w:val="en-US" w:eastAsia="en-US" w:bidi="en-US"/>
      </w:rPr>
    </w:lvl>
    <w:lvl w:ilvl="6" w:tplc="755E2B62">
      <w:numFmt w:val="bullet"/>
      <w:lvlText w:val="•"/>
      <w:lvlJc w:val="left"/>
      <w:pPr>
        <w:ind w:left="5521" w:hanging="360"/>
      </w:pPr>
      <w:rPr>
        <w:rFonts w:hint="default"/>
        <w:lang w:val="en-US" w:eastAsia="en-US" w:bidi="en-US"/>
      </w:rPr>
    </w:lvl>
    <w:lvl w:ilvl="7" w:tplc="A6A6D426">
      <w:numFmt w:val="bullet"/>
      <w:lvlText w:val="•"/>
      <w:lvlJc w:val="left"/>
      <w:pPr>
        <w:ind w:left="6457" w:hanging="360"/>
      </w:pPr>
      <w:rPr>
        <w:rFonts w:hint="default"/>
        <w:lang w:val="en-US" w:eastAsia="en-US" w:bidi="en-US"/>
      </w:rPr>
    </w:lvl>
    <w:lvl w:ilvl="8" w:tplc="30E8B8FC">
      <w:numFmt w:val="bullet"/>
      <w:lvlText w:val="•"/>
      <w:lvlJc w:val="left"/>
      <w:pPr>
        <w:ind w:left="7393"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52"/>
    <w:rsid w:val="00033190"/>
    <w:rsid w:val="00040A0E"/>
    <w:rsid w:val="000E3034"/>
    <w:rsid w:val="0011764D"/>
    <w:rsid w:val="001333E1"/>
    <w:rsid w:val="0018774D"/>
    <w:rsid w:val="001A7050"/>
    <w:rsid w:val="00203D38"/>
    <w:rsid w:val="002125DC"/>
    <w:rsid w:val="00240A8B"/>
    <w:rsid w:val="002B4BFB"/>
    <w:rsid w:val="00344592"/>
    <w:rsid w:val="003F77B5"/>
    <w:rsid w:val="00445766"/>
    <w:rsid w:val="0047150E"/>
    <w:rsid w:val="00524882"/>
    <w:rsid w:val="005368D6"/>
    <w:rsid w:val="005A1409"/>
    <w:rsid w:val="00661C70"/>
    <w:rsid w:val="006A2A60"/>
    <w:rsid w:val="006D06A1"/>
    <w:rsid w:val="007B1E30"/>
    <w:rsid w:val="007E5C75"/>
    <w:rsid w:val="008514B5"/>
    <w:rsid w:val="00903B23"/>
    <w:rsid w:val="009167BB"/>
    <w:rsid w:val="00954852"/>
    <w:rsid w:val="009576B0"/>
    <w:rsid w:val="0098364B"/>
    <w:rsid w:val="009A1F66"/>
    <w:rsid w:val="009B4D38"/>
    <w:rsid w:val="009D544D"/>
    <w:rsid w:val="00A1628D"/>
    <w:rsid w:val="00A610EE"/>
    <w:rsid w:val="00A6764F"/>
    <w:rsid w:val="00A8145D"/>
    <w:rsid w:val="00C31EE1"/>
    <w:rsid w:val="00CB2E6C"/>
    <w:rsid w:val="00CB5DFC"/>
    <w:rsid w:val="00D2101D"/>
    <w:rsid w:val="00D73D77"/>
    <w:rsid w:val="00DA5095"/>
    <w:rsid w:val="00DC37BF"/>
    <w:rsid w:val="00DF2D63"/>
    <w:rsid w:val="00F210A7"/>
    <w:rsid w:val="00F37E44"/>
    <w:rsid w:val="00FB1FCC"/>
    <w:rsid w:val="00FC2D7A"/>
    <w:rsid w:val="00FC4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F57C"/>
  <w15:docId w15:val="{05A4D420-4BF3-4A5D-8ED3-515242CE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36" w:hanging="360"/>
    </w:pPr>
    <w:rPr>
      <w:sz w:val="24"/>
      <w:szCs w:val="24"/>
      <w:lang w:val="en-US"/>
    </w:rPr>
  </w:style>
  <w:style w:type="paragraph" w:styleId="ListParagraph">
    <w:name w:val="List Paragraph"/>
    <w:basedOn w:val="Normal"/>
    <w:uiPriority w:val="1"/>
    <w:qFormat/>
    <w:pPr>
      <w:ind w:left="836" w:hanging="360"/>
    </w:pPr>
    <w:rPr>
      <w:lang w:val="en-US"/>
    </w:rPr>
  </w:style>
  <w:style w:type="paragraph" w:customStyle="1" w:styleId="TableParagraph">
    <w:name w:val="Table Paragraph"/>
    <w:basedOn w:val="Normal"/>
    <w:uiPriority w:val="1"/>
    <w:qFormat/>
    <w:rPr>
      <w:lang w:val="en-US"/>
    </w:rPr>
  </w:style>
  <w:style w:type="character" w:customStyle="1" w:styleId="fontstyle01">
    <w:name w:val="fontstyle01"/>
    <w:basedOn w:val="DefaultParagraphFont"/>
    <w:rsid w:val="009D544D"/>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D254869EA60409B2C8E4E97B3E692" ma:contentTypeVersion="12" ma:contentTypeDescription="Create a new document." ma:contentTypeScope="" ma:versionID="30157350206530fd38376c01e4e5f810">
  <xsd:schema xmlns:xsd="http://www.w3.org/2001/XMLSchema" xmlns:xs="http://www.w3.org/2001/XMLSchema" xmlns:p="http://schemas.microsoft.com/office/2006/metadata/properties" xmlns:ns2="3b6abbeb-9272-4704-adf9-35d0cf79e842" xmlns:ns3="a2bf55b2-0855-4898-81bf-3e7481130323" targetNamespace="http://schemas.microsoft.com/office/2006/metadata/properties" ma:root="true" ma:fieldsID="a3f85cc90cc1ed03559362b92770ef23" ns2:_="" ns3:_="">
    <xsd:import namespace="3b6abbeb-9272-4704-adf9-35d0cf79e842"/>
    <xsd:import namespace="a2bf55b2-0855-4898-81bf-3e74811303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abbeb-9272-4704-adf9-35d0cf79e8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f55b2-0855-4898-81bf-3e748113032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225A9-DB82-43E6-A458-92E9C3FA3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abbeb-9272-4704-adf9-35d0cf79e842"/>
    <ds:schemaRef ds:uri="a2bf55b2-0855-4898-81bf-3e7481130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428D3-E8CE-4217-BE76-AF63349B0380}">
  <ds:schemaRefs>
    <ds:schemaRef ds:uri="http://schemas.microsoft.com/sharepoint/v3/contenttype/forms"/>
  </ds:schemaRefs>
</ds:datastoreItem>
</file>

<file path=customXml/itemProps3.xml><?xml version="1.0" encoding="utf-8"?>
<ds:datastoreItem xmlns:ds="http://schemas.openxmlformats.org/officeDocument/2006/customXml" ds:itemID="{080A43BB-1CF4-4D8A-98DC-AE3F33745BEB}">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a2bf55b2-0855-4898-81bf-3e7481130323"/>
    <ds:schemaRef ds:uri="http://www.w3.org/XML/1998/namespace"/>
    <ds:schemaRef ds:uri="http://purl.org/dc/elements/1.1/"/>
    <ds:schemaRef ds:uri="http://schemas.microsoft.com/office/infopath/2007/PartnerControls"/>
    <ds:schemaRef ds:uri="3b6abbeb-9272-4704-adf9-35d0cf79e84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407</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Conrad Ilgmann</cp:lastModifiedBy>
  <cp:revision>49</cp:revision>
  <cp:lastPrinted>2021-05-31T19:09:00Z</cp:lastPrinted>
  <dcterms:created xsi:type="dcterms:W3CDTF">2021-05-31T19:12:00Z</dcterms:created>
  <dcterms:modified xsi:type="dcterms:W3CDTF">2022-03-06T16:59:00Z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2021-05-15T00:00:00Z</vt:filetime>
  </property>
  <property fmtid="{D5CDD505-2E9C-101B-9397-08002B2CF9AE}" pid="3" name="Creator">
    <vt:lpwstr>Microsoft® Word for Microsoft 365</vt:lpwstr>
  </property>
  <property fmtid="{D5CDD505-2E9C-101B-9397-08002B2CF9AE}" pid="4" name="LastSaved">
    <vt:filetime>2021-05-31T00:00:00Z</vt:filetime>
  </property>
  <property fmtid="{D5CDD505-2E9C-101B-9397-08002B2CF9AE}" pid="5" name="ContentTypeId">
    <vt:lpwstr>0x0101003F5D254869EA60409B2C8E4E97B3E692</vt:lpwstr>
  </property>
</Properties>
</file>